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6E" w:rsidRPr="008E6603" w:rsidRDefault="00F10E6E" w:rsidP="00F10E6E">
      <w:pPr>
        <w:pStyle w:val="KeinLeerraum"/>
        <w:rPr>
          <w:b/>
          <w:sz w:val="36"/>
          <w:szCs w:val="36"/>
          <w:u w:val="single"/>
        </w:rPr>
      </w:pPr>
      <w:r w:rsidRPr="008E6603">
        <w:rPr>
          <w:b/>
          <w:sz w:val="36"/>
          <w:szCs w:val="36"/>
          <w:u w:val="single"/>
        </w:rPr>
        <w:t>Katholische Kirchengemeinde Christkönig Westerheim</w:t>
      </w:r>
    </w:p>
    <w:p w:rsidR="00F10E6E" w:rsidRDefault="00F10E6E" w:rsidP="00F10E6E">
      <w:pPr>
        <w:pStyle w:val="KeinLeerraum"/>
      </w:pPr>
    </w:p>
    <w:p w:rsidR="00F10E6E" w:rsidRDefault="00F10E6E" w:rsidP="00F10E6E">
      <w:pPr>
        <w:pStyle w:val="KeinLeerraum"/>
      </w:pPr>
      <w:r>
        <w:t>Kirchenplatz 3, 72589 Westerheim</w:t>
      </w:r>
    </w:p>
    <w:p w:rsidR="00F10E6E" w:rsidRDefault="00F10E6E" w:rsidP="00F10E6E">
      <w:pPr>
        <w:pStyle w:val="KeinLeerraum"/>
      </w:pPr>
      <w:r>
        <w:t>Telefon 07333-5412, Fax 07333-6224</w:t>
      </w:r>
    </w:p>
    <w:p w:rsidR="00F10E6E" w:rsidRPr="008E6603" w:rsidRDefault="00F10E6E" w:rsidP="00F10E6E">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F10E6E" w:rsidRPr="00FF1730" w:rsidRDefault="00F10E6E" w:rsidP="00F10E6E">
      <w:pPr>
        <w:pStyle w:val="KeinLeerraum"/>
        <w:rPr>
          <w:rStyle w:val="Hyperlink"/>
          <w:color w:val="auto"/>
          <w:u w:val="none"/>
        </w:rPr>
      </w:pPr>
      <w:r>
        <w:rPr>
          <w:rStyle w:val="Hyperlink"/>
          <w:color w:val="auto"/>
          <w:u w:val="none"/>
        </w:rPr>
        <w:t>Homepage: christkoenig-westerheim.drs.de</w:t>
      </w:r>
    </w:p>
    <w:p w:rsidR="00F10E6E" w:rsidRDefault="00F10E6E" w:rsidP="00F10E6E">
      <w:pPr>
        <w:pStyle w:val="KeinLeerraum"/>
        <w:rPr>
          <w:rStyle w:val="Hyperlink"/>
        </w:rPr>
      </w:pPr>
    </w:p>
    <w:p w:rsidR="00F10E6E" w:rsidRDefault="00F10E6E" w:rsidP="00F10E6E">
      <w:pPr>
        <w:pStyle w:val="KeinLeerraum"/>
        <w:rPr>
          <w:b/>
        </w:rPr>
      </w:pPr>
      <w:r w:rsidRPr="007F7174">
        <w:rPr>
          <w:b/>
        </w:rPr>
        <w:t xml:space="preserve">Öffnungszeiten Pfarrbüro: </w:t>
      </w:r>
    </w:p>
    <w:p w:rsidR="00F10E6E" w:rsidRDefault="00F10E6E" w:rsidP="00F10E6E">
      <w:pPr>
        <w:pStyle w:val="KeinLeerraum"/>
      </w:pPr>
      <w:r>
        <w:t>Im Monat August ist das Pfarrbüro wegen Urlaub nur am Montag, 16. August 2021</w:t>
      </w:r>
      <w:r w:rsidR="007B65D1">
        <w:t>,</w:t>
      </w:r>
      <w:r>
        <w:t xml:space="preserve"> von 8.00 bis 12.00 Uhr geöffnet.</w:t>
      </w:r>
    </w:p>
    <w:p w:rsidR="00F10E6E" w:rsidRDefault="00F10E6E" w:rsidP="00F10E6E">
      <w:pPr>
        <w:pStyle w:val="KeinLeerraum"/>
      </w:pPr>
      <w:r>
        <w:t>Ab Montag, 30. August 2021</w:t>
      </w:r>
      <w:r w:rsidR="007B65D1">
        <w:t>, gelten</w:t>
      </w:r>
      <w:r>
        <w:t xml:space="preserve"> wieder </w:t>
      </w:r>
      <w:r w:rsidR="00324A61">
        <w:t>die</w:t>
      </w:r>
      <w:r>
        <w:t xml:space="preserve"> üblichen Öffnungszeiten.</w:t>
      </w:r>
    </w:p>
    <w:p w:rsidR="00F10E6E" w:rsidRDefault="00F10E6E" w:rsidP="00F10E6E">
      <w:pPr>
        <w:pStyle w:val="KeinLeerraum"/>
      </w:pPr>
    </w:p>
    <w:p w:rsidR="00F10E6E" w:rsidRDefault="00F10E6E" w:rsidP="00F10E6E">
      <w:pPr>
        <w:pStyle w:val="KeinLeerraum"/>
        <w:rPr>
          <w:b/>
        </w:rPr>
      </w:pPr>
      <w:r>
        <w:rPr>
          <w:b/>
        </w:rPr>
        <w:t>Seelsorge</w:t>
      </w:r>
    </w:p>
    <w:p w:rsidR="00F10E6E" w:rsidRDefault="00F10E6E" w:rsidP="00F10E6E">
      <w:pPr>
        <w:pStyle w:val="KeinLeerraum"/>
      </w:pPr>
      <w:r>
        <w:t xml:space="preserve">Für seelsorgliche Angelegenheiten ist Pfarrer Karl Enderle jederzeit erreichbar unter der </w:t>
      </w:r>
    </w:p>
    <w:p w:rsidR="00F10E6E" w:rsidRDefault="00F10E6E" w:rsidP="00F10E6E">
      <w:pPr>
        <w:pStyle w:val="KeinLeerraum"/>
        <w:rPr>
          <w:rStyle w:val="Hyperlink"/>
        </w:rPr>
      </w:pPr>
      <w:r>
        <w:t xml:space="preserve">Telefon-Nummer 0 73 33 – 54 12 oder über Mail: </w:t>
      </w:r>
      <w:hyperlink r:id="rId6" w:history="1">
        <w:r w:rsidRPr="00891FFF">
          <w:rPr>
            <w:rStyle w:val="Hyperlink"/>
          </w:rPr>
          <w:t>karl.enderle@drs.de</w:t>
        </w:r>
      </w:hyperlink>
    </w:p>
    <w:p w:rsidR="00F10E6E" w:rsidRDefault="00F10E6E" w:rsidP="00F10E6E">
      <w:pPr>
        <w:pStyle w:val="KeinLeerraum"/>
        <w:rPr>
          <w:rStyle w:val="Hyperlink"/>
        </w:rPr>
      </w:pPr>
    </w:p>
    <w:p w:rsidR="00F10E6E" w:rsidRPr="0058033B" w:rsidRDefault="00F10E6E" w:rsidP="00F10E6E">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F10E6E" w:rsidRDefault="00F10E6E" w:rsidP="00F10E6E">
      <w:pPr>
        <w:pStyle w:val="KeinLeerraum"/>
        <w:rPr>
          <w:rFonts w:cstheme="minorHAnsi"/>
          <w:color w:val="353838"/>
          <w:sz w:val="24"/>
          <w:szCs w:val="24"/>
        </w:rPr>
      </w:pPr>
    </w:p>
    <w:p w:rsidR="00F10E6E" w:rsidRDefault="00F10E6E" w:rsidP="00F10E6E">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F10E6E" w:rsidRDefault="00F10E6E" w:rsidP="00F10E6E">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F10E6E" w:rsidRDefault="00F10E6E" w:rsidP="00F10E6E">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F10E6E" w:rsidRDefault="00F10E6E" w:rsidP="00F10E6E">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F10E6E" w:rsidRPr="00D77450" w:rsidRDefault="00F10E6E" w:rsidP="00F10E6E">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F10E6E" w:rsidRDefault="00F10E6E" w:rsidP="00F10E6E">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F10E6E" w:rsidRDefault="00F10E6E" w:rsidP="00F10E6E">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F10E6E" w:rsidRDefault="00F10E6E" w:rsidP="00F10E6E">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10E6E" w:rsidRDefault="00F10E6E" w:rsidP="00F10E6E">
      <w:pPr>
        <w:rPr>
          <w:rFonts w:eastAsia="Times New Roman" w:cstheme="minorHAnsi"/>
          <w:bCs/>
          <w:kern w:val="36"/>
          <w:lang w:eastAsia="de-DE"/>
        </w:rPr>
      </w:pPr>
    </w:p>
    <w:p w:rsidR="00F10E6E" w:rsidRDefault="00F10E6E" w:rsidP="00F10E6E">
      <w:pPr>
        <w:pStyle w:val="KeinLeerraum"/>
        <w:rPr>
          <w:b/>
        </w:rPr>
      </w:pPr>
      <w:r>
        <w:rPr>
          <w:b/>
        </w:rPr>
        <w:t>18. Sonntag im Jahreskreis</w:t>
      </w:r>
    </w:p>
    <w:p w:rsidR="00F44F32" w:rsidRDefault="00F9634B" w:rsidP="0004377C">
      <w:pPr>
        <w:pStyle w:val="KeinLeerraum"/>
      </w:pPr>
      <w:r>
        <w:t xml:space="preserve">L 1: Ex 16,2-4.12-15   L 2: </w:t>
      </w:r>
      <w:proofErr w:type="spellStart"/>
      <w:r>
        <w:t>Eph</w:t>
      </w:r>
      <w:proofErr w:type="spellEnd"/>
      <w:r>
        <w:t xml:space="preserve"> 4,17.20-24   </w:t>
      </w:r>
      <w:proofErr w:type="spellStart"/>
      <w:r>
        <w:t>Ev</w:t>
      </w:r>
      <w:proofErr w:type="spellEnd"/>
      <w:r>
        <w:t xml:space="preserve">: </w:t>
      </w:r>
      <w:proofErr w:type="spellStart"/>
      <w:r>
        <w:t>Joh</w:t>
      </w:r>
      <w:proofErr w:type="spellEnd"/>
      <w:r>
        <w:t xml:space="preserve"> 6,24-35</w:t>
      </w:r>
    </w:p>
    <w:p w:rsidR="00F9634B" w:rsidRDefault="00F9634B" w:rsidP="0004377C">
      <w:pPr>
        <w:pStyle w:val="KeinLeerraum"/>
      </w:pPr>
    </w:p>
    <w:p w:rsidR="00F9634B" w:rsidRDefault="00F9634B" w:rsidP="0004377C">
      <w:pPr>
        <w:pStyle w:val="KeinLeerraum"/>
        <w:rPr>
          <w:b/>
        </w:rPr>
      </w:pPr>
      <w:r>
        <w:rPr>
          <w:b/>
        </w:rPr>
        <w:t>Samstag, 31. Juli</w:t>
      </w:r>
      <w:r w:rsidR="002C5620">
        <w:rPr>
          <w:b/>
        </w:rPr>
        <w:t xml:space="preserve"> – Ignatius von Loyola</w:t>
      </w:r>
    </w:p>
    <w:p w:rsidR="00F9634B" w:rsidRDefault="00F9634B" w:rsidP="0004377C">
      <w:pPr>
        <w:pStyle w:val="KeinLeerraum"/>
      </w:pPr>
      <w:r>
        <w:t>11.00 Uhr Tauffeier für Markus Andreas Kaiser</w:t>
      </w:r>
    </w:p>
    <w:p w:rsidR="00F9634B" w:rsidRDefault="00F9634B" w:rsidP="0004377C">
      <w:pPr>
        <w:pStyle w:val="KeinLeerraum"/>
      </w:pPr>
      <w:r>
        <w:t>15.30 Uhr Trauung der Brautleute Stephan Hartmann und Julia Bott in der Kirche St. Stephanus</w:t>
      </w:r>
    </w:p>
    <w:p w:rsidR="00F9634B" w:rsidRDefault="00F9634B" w:rsidP="0004377C">
      <w:pPr>
        <w:pStyle w:val="KeinLeerraum"/>
      </w:pPr>
      <w:r>
        <w:t xml:space="preserve">18.30 Uhr Vorabendmesse (Familien Knupfer und </w:t>
      </w:r>
      <w:proofErr w:type="spellStart"/>
      <w:r>
        <w:t>Tritschler</w:t>
      </w:r>
      <w:proofErr w:type="spellEnd"/>
      <w:r>
        <w:t>)</w:t>
      </w:r>
    </w:p>
    <w:p w:rsidR="00F9634B" w:rsidRDefault="00F9634B" w:rsidP="0004377C">
      <w:pPr>
        <w:pStyle w:val="KeinLeerraum"/>
      </w:pPr>
    </w:p>
    <w:p w:rsidR="00F9634B" w:rsidRDefault="00F9634B" w:rsidP="0004377C">
      <w:pPr>
        <w:pStyle w:val="KeinLeerraum"/>
        <w:rPr>
          <w:b/>
        </w:rPr>
      </w:pPr>
      <w:r w:rsidRPr="00ED04A3">
        <w:rPr>
          <w:b/>
        </w:rPr>
        <w:t xml:space="preserve">Sonntag, </w:t>
      </w:r>
      <w:r>
        <w:rPr>
          <w:b/>
        </w:rPr>
        <w:t>01. August</w:t>
      </w:r>
    </w:p>
    <w:p w:rsidR="00F9634B" w:rsidRDefault="00F9634B" w:rsidP="0004377C">
      <w:pPr>
        <w:pStyle w:val="KeinLeerraum"/>
      </w:pPr>
      <w:r>
        <w:t>10.30 Uhr Eucharistiefeier</w:t>
      </w:r>
    </w:p>
    <w:p w:rsidR="00F9634B" w:rsidRDefault="00F9634B" w:rsidP="0004377C">
      <w:pPr>
        <w:pStyle w:val="KeinLeerraum"/>
      </w:pPr>
      <w:r>
        <w:t>12.00 Uhr Tauffeier für Simon Kneer</w:t>
      </w:r>
    </w:p>
    <w:p w:rsidR="006C1B19" w:rsidRDefault="006C1B19" w:rsidP="0004377C">
      <w:pPr>
        <w:pStyle w:val="KeinLeerraum"/>
      </w:pPr>
    </w:p>
    <w:p w:rsidR="006C1B19" w:rsidRDefault="006C1B19" w:rsidP="0004377C">
      <w:pPr>
        <w:pStyle w:val="KeinLeerraum"/>
        <w:rPr>
          <w:b/>
        </w:rPr>
      </w:pPr>
      <w:r>
        <w:rPr>
          <w:b/>
        </w:rPr>
        <w:t>Montag, 02. August</w:t>
      </w:r>
    </w:p>
    <w:p w:rsidR="006C1B19" w:rsidRPr="006C1B19" w:rsidRDefault="006C1B19" w:rsidP="0004377C">
      <w:pPr>
        <w:pStyle w:val="KeinLeerraum"/>
      </w:pPr>
      <w:r>
        <w:t>18.30 Uhr Betstunde für die Opfer der Flutkatastrophe</w:t>
      </w:r>
    </w:p>
    <w:p w:rsidR="00BB335F" w:rsidRDefault="00BB335F" w:rsidP="0004377C">
      <w:pPr>
        <w:pStyle w:val="KeinLeerraum"/>
      </w:pPr>
    </w:p>
    <w:p w:rsidR="00BB335F" w:rsidRDefault="00BB335F" w:rsidP="0004377C">
      <w:pPr>
        <w:pStyle w:val="KeinLeerraum"/>
        <w:rPr>
          <w:b/>
        </w:rPr>
      </w:pPr>
      <w:r>
        <w:rPr>
          <w:b/>
        </w:rPr>
        <w:t>Mittwoch, 04. August</w:t>
      </w:r>
      <w:r w:rsidR="002C5620">
        <w:rPr>
          <w:b/>
        </w:rPr>
        <w:t xml:space="preserve"> – Johannes Maria </w:t>
      </w:r>
      <w:proofErr w:type="spellStart"/>
      <w:r w:rsidR="002C5620">
        <w:rPr>
          <w:b/>
        </w:rPr>
        <w:t>Vianney</w:t>
      </w:r>
      <w:proofErr w:type="spellEnd"/>
    </w:p>
    <w:p w:rsidR="00BB335F" w:rsidRDefault="00BB335F" w:rsidP="0004377C">
      <w:pPr>
        <w:pStyle w:val="KeinLeerraum"/>
      </w:pPr>
      <w:r>
        <w:t>18.30 Uhr Messfeier (1. Jahrtag Maria Moser)</w:t>
      </w:r>
    </w:p>
    <w:p w:rsidR="00BB335F" w:rsidRDefault="00BB335F" w:rsidP="0004377C">
      <w:pPr>
        <w:pStyle w:val="KeinLeerraum"/>
      </w:pPr>
    </w:p>
    <w:p w:rsidR="00BB335F" w:rsidRDefault="00BB335F" w:rsidP="0004377C">
      <w:pPr>
        <w:pStyle w:val="KeinLeerraum"/>
        <w:rPr>
          <w:b/>
        </w:rPr>
      </w:pPr>
      <w:r>
        <w:rPr>
          <w:b/>
        </w:rPr>
        <w:t>Donnerstag, 05. August</w:t>
      </w:r>
      <w:r w:rsidR="002C5620">
        <w:rPr>
          <w:b/>
        </w:rPr>
        <w:t xml:space="preserve"> – Weihetag der Basilika Santa Maria Maggiore in Rom - Oswald</w:t>
      </w:r>
    </w:p>
    <w:p w:rsidR="00BB335F" w:rsidRDefault="00BB335F" w:rsidP="0004377C">
      <w:pPr>
        <w:pStyle w:val="KeinLeerraum"/>
      </w:pPr>
      <w:r>
        <w:lastRenderedPageBreak/>
        <w:t>07.30 Uhr Messfeier (Arme Seelen)</w:t>
      </w:r>
    </w:p>
    <w:p w:rsidR="00BB335F" w:rsidRDefault="00BB335F" w:rsidP="0004377C">
      <w:pPr>
        <w:pStyle w:val="KeinLeerraum"/>
      </w:pPr>
    </w:p>
    <w:p w:rsidR="00BB335F" w:rsidRPr="00B347F1" w:rsidRDefault="00BB335F" w:rsidP="0004377C">
      <w:pPr>
        <w:pStyle w:val="KeinLeerraum"/>
        <w:rPr>
          <w:b/>
        </w:rPr>
      </w:pPr>
      <w:bookmarkStart w:id="0" w:name="_GoBack"/>
      <w:bookmarkEnd w:id="0"/>
      <w:r w:rsidRPr="00B347F1">
        <w:rPr>
          <w:b/>
        </w:rPr>
        <w:t>Ministrantenaufstellung</w:t>
      </w:r>
    </w:p>
    <w:p w:rsidR="00BB335F" w:rsidRDefault="00BB335F" w:rsidP="0004377C">
      <w:pPr>
        <w:pStyle w:val="KeinLeerraum"/>
      </w:pPr>
      <w:r>
        <w:t>Samstag, 31.07.: 18.30 Uhr: Marian, Ben</w:t>
      </w:r>
    </w:p>
    <w:p w:rsidR="00BB335F" w:rsidRDefault="00BB335F" w:rsidP="0004377C">
      <w:pPr>
        <w:pStyle w:val="KeinLeerraum"/>
      </w:pPr>
    </w:p>
    <w:p w:rsidR="00BB335F" w:rsidRDefault="00BB335F" w:rsidP="00354374">
      <w:pPr>
        <w:pStyle w:val="KeinLeerraum"/>
        <w:rPr>
          <w:b/>
        </w:rPr>
      </w:pPr>
      <w:r>
        <w:rPr>
          <w:b/>
        </w:rPr>
        <w:t xml:space="preserve">Gottesdienste in unserer Seelsorgeeinheit </w:t>
      </w:r>
    </w:p>
    <w:p w:rsidR="00BB335F" w:rsidRDefault="00BB335F" w:rsidP="00354374">
      <w:pPr>
        <w:pStyle w:val="KeinLeerraum"/>
        <w:rPr>
          <w:b/>
        </w:rPr>
      </w:pPr>
      <w:r>
        <w:rPr>
          <w:b/>
        </w:rPr>
        <w:t>Samstag, 31. Juli:</w:t>
      </w:r>
    </w:p>
    <w:p w:rsidR="00BB335F" w:rsidRPr="007F4F4E" w:rsidRDefault="00BB335F" w:rsidP="00354374">
      <w:pPr>
        <w:pStyle w:val="KeinLeerraum"/>
      </w:pPr>
      <w:r w:rsidRPr="007F4F4E">
        <w:t>18.30 Uhr Vorabendmesse in Westerheim</w:t>
      </w:r>
    </w:p>
    <w:p w:rsidR="00BB335F" w:rsidRDefault="00BB335F" w:rsidP="0004377C">
      <w:pPr>
        <w:pStyle w:val="KeinLeerraum"/>
        <w:rPr>
          <w:b/>
        </w:rPr>
      </w:pPr>
      <w:r>
        <w:rPr>
          <w:b/>
        </w:rPr>
        <w:t>Sonntag, 01. August:</w:t>
      </w:r>
    </w:p>
    <w:p w:rsidR="00BB335F" w:rsidRDefault="00BB335F" w:rsidP="0004377C">
      <w:pPr>
        <w:pStyle w:val="KeinLeerraum"/>
      </w:pPr>
      <w:r>
        <w:t xml:space="preserve">09.00 Uhr </w:t>
      </w:r>
      <w:proofErr w:type="spellStart"/>
      <w:r>
        <w:t>Ennabeuren</w:t>
      </w:r>
      <w:proofErr w:type="spellEnd"/>
    </w:p>
    <w:p w:rsidR="00BB335F" w:rsidRDefault="00BB335F" w:rsidP="0004377C">
      <w:pPr>
        <w:pStyle w:val="KeinLeerraum"/>
      </w:pPr>
      <w:r>
        <w:t xml:space="preserve">09.00 Uhr </w:t>
      </w:r>
      <w:proofErr w:type="spellStart"/>
      <w:r>
        <w:t>Laichingen</w:t>
      </w:r>
      <w:proofErr w:type="spellEnd"/>
    </w:p>
    <w:p w:rsidR="00BB335F" w:rsidRDefault="00BB335F" w:rsidP="0004377C">
      <w:pPr>
        <w:pStyle w:val="KeinLeerraum"/>
      </w:pPr>
      <w:r>
        <w:t>10.30 Uhr Westerheim</w:t>
      </w:r>
    </w:p>
    <w:p w:rsidR="00BB335F" w:rsidRDefault="00BB335F" w:rsidP="0004377C">
      <w:pPr>
        <w:pStyle w:val="KeinLeerraum"/>
      </w:pPr>
      <w:r>
        <w:t xml:space="preserve">10.30 Uhr </w:t>
      </w:r>
      <w:proofErr w:type="spellStart"/>
      <w:r>
        <w:t>Berghülen</w:t>
      </w:r>
      <w:proofErr w:type="spellEnd"/>
    </w:p>
    <w:p w:rsidR="005D6779" w:rsidRDefault="005D6779" w:rsidP="0004377C">
      <w:pPr>
        <w:pStyle w:val="KeinLeerraum"/>
      </w:pPr>
    </w:p>
    <w:p w:rsidR="005D6779" w:rsidRDefault="00520BC7" w:rsidP="0004377C">
      <w:pPr>
        <w:pStyle w:val="KeinLeerraum"/>
        <w:rPr>
          <w:b/>
        </w:rPr>
      </w:pPr>
      <w:r>
        <w:rPr>
          <w:b/>
        </w:rPr>
        <w:t>Seelsorge</w:t>
      </w:r>
    </w:p>
    <w:p w:rsidR="005D6779" w:rsidRDefault="005D6779" w:rsidP="0004377C">
      <w:pPr>
        <w:pStyle w:val="KeinLeerraum"/>
      </w:pPr>
      <w:r w:rsidRPr="005D6779">
        <w:t xml:space="preserve">Pfarrer Enderle </w:t>
      </w:r>
      <w:r w:rsidR="00520BC7">
        <w:t xml:space="preserve">ist vom 3. </w:t>
      </w:r>
      <w:r w:rsidR="0056411F">
        <w:t>b</w:t>
      </w:r>
      <w:r w:rsidR="00520BC7">
        <w:t xml:space="preserve">is 13. August im Urlaub. In dieser Zeit übernimmt Pfarrer Mathew Prakash die Vertretung. Wohnen wird Pfarrer Prakash wieder bei Heinz und </w:t>
      </w:r>
      <w:proofErr w:type="spellStart"/>
      <w:r w:rsidR="00520BC7">
        <w:t>Ligia</w:t>
      </w:r>
      <w:proofErr w:type="spellEnd"/>
      <w:r w:rsidR="00520BC7">
        <w:t xml:space="preserve"> Kneer in Westerheim. Er ist unter der Tel. Nr. 0</w:t>
      </w:r>
      <w:r w:rsidR="005A3BA7">
        <w:t xml:space="preserve"> </w:t>
      </w:r>
      <w:r w:rsidR="00520BC7">
        <w:t>73</w:t>
      </w:r>
      <w:r w:rsidR="005A3BA7">
        <w:t xml:space="preserve"> </w:t>
      </w:r>
      <w:r w:rsidR="00520BC7">
        <w:t xml:space="preserve">33 </w:t>
      </w:r>
      <w:r w:rsidR="001C61B3">
        <w:t xml:space="preserve">– </w:t>
      </w:r>
      <w:r w:rsidR="00520BC7">
        <w:t>74</w:t>
      </w:r>
      <w:r w:rsidR="001C61B3">
        <w:t xml:space="preserve"> </w:t>
      </w:r>
      <w:r w:rsidR="00520BC7">
        <w:t>15 zu erreichen.</w:t>
      </w:r>
    </w:p>
    <w:p w:rsidR="00520BC7" w:rsidRDefault="00520BC7" w:rsidP="0004377C">
      <w:pPr>
        <w:pStyle w:val="KeinLeerraum"/>
      </w:pPr>
    </w:p>
    <w:p w:rsidR="00520BC7" w:rsidRPr="00520BC7" w:rsidRDefault="00520BC7" w:rsidP="0004377C">
      <w:pPr>
        <w:pStyle w:val="KeinLeerraum"/>
        <w:rPr>
          <w:b/>
        </w:rPr>
      </w:pPr>
      <w:r w:rsidRPr="00520BC7">
        <w:rPr>
          <w:b/>
        </w:rPr>
        <w:t>Das Pfarrbüro</w:t>
      </w:r>
    </w:p>
    <w:p w:rsidR="00520BC7" w:rsidRDefault="00B62227" w:rsidP="0004377C">
      <w:pPr>
        <w:pStyle w:val="KeinLeerraum"/>
      </w:pPr>
      <w:r>
        <w:t>i</w:t>
      </w:r>
      <w:r w:rsidR="00520BC7">
        <w:t>st im Monat August nur am Montag, 16. August 2021</w:t>
      </w:r>
      <w:r>
        <w:t>,</w:t>
      </w:r>
      <w:r w:rsidR="00520BC7">
        <w:t xml:space="preserve"> von 8.00 bis 12.00 Uhr geöffnet.</w:t>
      </w:r>
    </w:p>
    <w:p w:rsidR="00520BC7" w:rsidRDefault="00520BC7" w:rsidP="0004377C">
      <w:pPr>
        <w:pStyle w:val="KeinLeerraum"/>
      </w:pPr>
      <w:r w:rsidRPr="00520BC7">
        <w:rPr>
          <w:b/>
        </w:rPr>
        <w:t xml:space="preserve">Das Pfarrbüro in </w:t>
      </w:r>
      <w:proofErr w:type="spellStart"/>
      <w:r w:rsidRPr="00520BC7">
        <w:rPr>
          <w:b/>
        </w:rPr>
        <w:t>Laichingen</w:t>
      </w:r>
      <w:proofErr w:type="spellEnd"/>
      <w:r>
        <w:t xml:space="preserve"> ist während den Sommerferien von Dienstag bis Donnerstag jeweils </w:t>
      </w:r>
      <w:r w:rsidR="00C553FE">
        <w:t>von 9.00 bis 12.00 Uhr geöffnet, Tel. Nr. 0</w:t>
      </w:r>
      <w:r w:rsidR="005A3BA7">
        <w:t xml:space="preserve"> </w:t>
      </w:r>
      <w:r w:rsidR="00C553FE">
        <w:t>73</w:t>
      </w:r>
      <w:r w:rsidR="005A3BA7">
        <w:t xml:space="preserve"> </w:t>
      </w:r>
      <w:r w:rsidR="00C553FE">
        <w:t xml:space="preserve">33 </w:t>
      </w:r>
      <w:r w:rsidR="001C61B3">
        <w:t xml:space="preserve">– </w:t>
      </w:r>
      <w:r w:rsidR="00C553FE">
        <w:t>68</w:t>
      </w:r>
      <w:r w:rsidR="001C61B3">
        <w:t xml:space="preserve"> </w:t>
      </w:r>
      <w:r w:rsidR="00C553FE">
        <w:t>00.</w:t>
      </w:r>
    </w:p>
    <w:p w:rsidR="003E4D53" w:rsidRPr="00520BC7" w:rsidRDefault="00520BC7" w:rsidP="00520BC7">
      <w:pPr>
        <w:pStyle w:val="StandardWeb"/>
        <w:shd w:val="clear" w:color="auto" w:fill="F6F6F6"/>
        <w:rPr>
          <w:rFonts w:asciiTheme="minorHAnsi" w:hAnsiTheme="minorHAnsi" w:cstheme="minorHAnsi"/>
          <w:sz w:val="22"/>
          <w:szCs w:val="22"/>
        </w:rPr>
      </w:pPr>
      <w:r w:rsidRPr="00520BC7">
        <w:rPr>
          <w:rFonts w:asciiTheme="minorHAnsi" w:hAnsiTheme="minorHAnsi" w:cstheme="minorHAnsi"/>
          <w:sz w:val="22"/>
          <w:szCs w:val="22"/>
        </w:rPr>
        <w:t>V</w:t>
      </w:r>
      <w:r w:rsidR="003E4D53" w:rsidRPr="00520BC7">
        <w:rPr>
          <w:rFonts w:asciiTheme="minorHAnsi" w:hAnsiTheme="minorHAnsi" w:cstheme="minorHAnsi"/>
          <w:b/>
          <w:sz w:val="22"/>
          <w:szCs w:val="22"/>
        </w:rPr>
        <w:t>erstorben ist aus unserer Gemeinde</w:t>
      </w:r>
      <w:r w:rsidRPr="00520BC7">
        <w:rPr>
          <w:rFonts w:asciiTheme="minorHAnsi" w:hAnsiTheme="minorHAnsi" w:cstheme="minorHAnsi"/>
          <w:b/>
          <w:sz w:val="22"/>
          <w:szCs w:val="22"/>
        </w:rPr>
        <w:br/>
      </w:r>
      <w:r w:rsidR="003E4D53" w:rsidRPr="00520BC7">
        <w:rPr>
          <w:rFonts w:asciiTheme="minorHAnsi" w:hAnsiTheme="minorHAnsi" w:cstheme="minorHAnsi"/>
          <w:sz w:val="22"/>
          <w:szCs w:val="22"/>
        </w:rPr>
        <w:t>Frau Regina Bäumler, Friedenstr. 8</w:t>
      </w:r>
      <w:r w:rsidRPr="00520BC7">
        <w:rPr>
          <w:rFonts w:asciiTheme="minorHAnsi" w:hAnsiTheme="minorHAnsi" w:cstheme="minorHAnsi"/>
          <w:sz w:val="22"/>
          <w:szCs w:val="22"/>
        </w:rPr>
        <w:br/>
      </w:r>
      <w:r w:rsidR="003E4D53" w:rsidRPr="00520BC7">
        <w:rPr>
          <w:rFonts w:asciiTheme="minorHAnsi" w:hAnsiTheme="minorHAnsi" w:cstheme="minorHAnsi"/>
          <w:sz w:val="22"/>
          <w:szCs w:val="22"/>
        </w:rPr>
        <w:t>Herr, nimm sie auf in deine Herrlichkeit. Den trauernden Angehörigen gilt unser Mitgefühl.</w:t>
      </w:r>
    </w:p>
    <w:p w:rsidR="003E4D53" w:rsidRDefault="003E4D53" w:rsidP="003E4D53">
      <w:pPr>
        <w:pStyle w:val="KeinLeerraum"/>
        <w:rPr>
          <w:b/>
        </w:rPr>
      </w:pPr>
      <w:proofErr w:type="spellStart"/>
      <w:r>
        <w:rPr>
          <w:b/>
        </w:rPr>
        <w:t>Ehevermeldung</w:t>
      </w:r>
      <w:proofErr w:type="spellEnd"/>
    </w:p>
    <w:p w:rsidR="003E4D53" w:rsidRDefault="003E4D53" w:rsidP="003E4D53">
      <w:pPr>
        <w:pStyle w:val="KeinLeerraum"/>
      </w:pPr>
      <w:r>
        <w:t>Das Hl. Sakrament der Ehe werden sich versprechen:</w:t>
      </w:r>
    </w:p>
    <w:p w:rsidR="003E4D53" w:rsidRDefault="003E4D53" w:rsidP="003E4D53">
      <w:pPr>
        <w:pStyle w:val="KeinLeerraum"/>
      </w:pPr>
      <w:r>
        <w:t xml:space="preserve">Florian </w:t>
      </w:r>
      <w:proofErr w:type="spellStart"/>
      <w:r>
        <w:t>Göser</w:t>
      </w:r>
      <w:proofErr w:type="spellEnd"/>
      <w:r>
        <w:t>, Westerheim</w:t>
      </w:r>
      <w:r w:rsidR="0001745A">
        <w:t>,</w:t>
      </w:r>
      <w:r>
        <w:t xml:space="preserve"> und Julia Schmid, Westerheim.</w:t>
      </w:r>
    </w:p>
    <w:p w:rsidR="003E4D53" w:rsidRDefault="003E4D53" w:rsidP="003E4D53">
      <w:pPr>
        <w:pStyle w:val="KeinLeerraum"/>
      </w:pPr>
    </w:p>
    <w:p w:rsidR="006C1B19" w:rsidRPr="006C1B19" w:rsidRDefault="006C1B19" w:rsidP="006C1B19">
      <w:pPr>
        <w:rPr>
          <w:b/>
        </w:rPr>
      </w:pPr>
      <w:r w:rsidRPr="006C1B19">
        <w:rPr>
          <w:b/>
        </w:rPr>
        <w:t>Wir beten für die Betroffenen der Flutkatastrophe</w:t>
      </w:r>
    </w:p>
    <w:p w:rsidR="006C1B19" w:rsidRDefault="006C1B19" w:rsidP="006C1B19">
      <w:r w:rsidRPr="006C1B19">
        <w:t xml:space="preserve">Am Montag, 02. August, 18.30 Uhr, findet eine Betstunde statt für die Opfer der verheerenden Flutkatastrophe in Deutschland.  Dabei wollen wir all die vielen Menschen in unser Gebet miteinschließen, die in den vielen Katastrophengebieten dieser Welt vor dem Nichts stehen. Wir laden herzlich dazu ein. </w:t>
      </w:r>
    </w:p>
    <w:p w:rsidR="0015309D" w:rsidRDefault="0015309D" w:rsidP="006C1B19"/>
    <w:p w:rsidR="0015309D" w:rsidRDefault="0015309D" w:rsidP="006C1B19">
      <w:pPr>
        <w:rPr>
          <w:b/>
        </w:rPr>
      </w:pPr>
      <w:r>
        <w:rPr>
          <w:b/>
        </w:rPr>
        <w:t xml:space="preserve">Mitteilung an die Familien unserer Kindergartenkinder im Kindergarten Arche </w:t>
      </w:r>
      <w:proofErr w:type="spellStart"/>
      <w:r>
        <w:rPr>
          <w:b/>
        </w:rPr>
        <w:t>Noach</w:t>
      </w:r>
      <w:proofErr w:type="spellEnd"/>
    </w:p>
    <w:p w:rsidR="0015309D" w:rsidRDefault="0015309D" w:rsidP="006C1B19">
      <w:pPr>
        <w:rPr>
          <w:b/>
        </w:rPr>
      </w:pPr>
      <w:r>
        <w:rPr>
          <w:b/>
        </w:rPr>
        <w:t>Erhöhung der Elternbeiträge ab 1. September 2021</w:t>
      </w:r>
    </w:p>
    <w:p w:rsidR="0015309D" w:rsidRDefault="0015309D" w:rsidP="006C1B19">
      <w:r>
        <w:t xml:space="preserve">Der Gemeinde- und Städtetag, die Kirchenleitungen und Fachverbände in Baden-Württemberg haben auch in diesem Jahr wieder eine gemeinsame Empfehlung für die Festlegung der Elternbeiträge in Kindertagesstätten herausgegeben. Auf dieser Grundlage wird auch die Gemeinde Westerheim ab 1. September 2021 die Gebühr für ihre </w:t>
      </w:r>
      <w:r w:rsidR="00FC54A0">
        <w:t xml:space="preserve">Einrichtung „haus der </w:t>
      </w:r>
      <w:proofErr w:type="spellStart"/>
      <w:r w:rsidR="00FC54A0">
        <w:t>kinder</w:t>
      </w:r>
      <w:proofErr w:type="spellEnd"/>
      <w:r w:rsidR="00FC54A0">
        <w:t xml:space="preserve">“ </w:t>
      </w:r>
      <w:r>
        <w:t>erhöhen.</w:t>
      </w:r>
    </w:p>
    <w:p w:rsidR="0015309D" w:rsidRDefault="0015309D" w:rsidP="006C1B19">
      <w:r>
        <w:t xml:space="preserve">Die katholische Kirchengemeinde Christkönig als Träger hat gemäß ihren Vereinbarungen mit der Gemeinde Westerheim zugestimmt, die kommunalen Festlegungen zu übernehmen und die Elternbeiträge im Kindergarten Arche </w:t>
      </w:r>
      <w:proofErr w:type="spellStart"/>
      <w:r>
        <w:t>Noach</w:t>
      </w:r>
      <w:proofErr w:type="spellEnd"/>
      <w:r>
        <w:t xml:space="preserve"> ebenfalls entsprechend anzupassen. Die Gebühren</w:t>
      </w:r>
    </w:p>
    <w:p w:rsidR="0015309D" w:rsidRDefault="00FC54A0" w:rsidP="006C1B19">
      <w:r>
        <w:t>d</w:t>
      </w:r>
      <w:r w:rsidR="0015309D">
        <w:t xml:space="preserve">er von Ihnen gewählten Betreuungsform entnehmen Sie bitte der Anlage. </w:t>
      </w:r>
    </w:p>
    <w:p w:rsidR="0015309D" w:rsidRDefault="0015309D" w:rsidP="006C1B19">
      <w:r>
        <w:t>Diese Erhöhung bleibt erneut bewusst hinter der Entwicklung der tatsächlichen Kostensteigerung zurück, um so d</w:t>
      </w:r>
      <w:r w:rsidR="00FC54A0">
        <w:t>ie</w:t>
      </w:r>
      <w:r>
        <w:t xml:space="preserve"> Auswirkungen der Pandemie vor allem auch auf die Familien zu berücksichtigen.</w:t>
      </w:r>
    </w:p>
    <w:p w:rsidR="005D1CE9" w:rsidRDefault="005D1CE9" w:rsidP="006C1B19"/>
    <w:p w:rsidR="0015309D" w:rsidRPr="00802647" w:rsidRDefault="005D1CE9" w:rsidP="006C1B19">
      <w:pPr>
        <w:rPr>
          <w:b/>
        </w:rPr>
      </w:pPr>
      <w:r>
        <w:lastRenderedPageBreak/>
        <w:tab/>
      </w:r>
      <w:r>
        <w:tab/>
      </w:r>
      <w:r>
        <w:tab/>
      </w:r>
      <w:r w:rsidRPr="00802647">
        <w:rPr>
          <w:b/>
        </w:rPr>
        <w:t>Betreuungszeit in Wochenstunden</w:t>
      </w:r>
    </w:p>
    <w:tbl>
      <w:tblPr>
        <w:tblStyle w:val="Tabellenraster"/>
        <w:tblW w:w="0" w:type="auto"/>
        <w:tblLook w:val="04A0" w:firstRow="1" w:lastRow="0" w:firstColumn="1" w:lastColumn="0" w:noHBand="0" w:noVBand="1"/>
      </w:tblPr>
      <w:tblGrid>
        <w:gridCol w:w="1812"/>
        <w:gridCol w:w="1812"/>
        <w:gridCol w:w="1812"/>
        <w:gridCol w:w="1813"/>
        <w:gridCol w:w="1813"/>
      </w:tblGrid>
      <w:tr w:rsidR="005D1CE9" w:rsidTr="005D1CE9">
        <w:tc>
          <w:tcPr>
            <w:tcW w:w="1812" w:type="dxa"/>
          </w:tcPr>
          <w:p w:rsidR="005D1CE9" w:rsidRDefault="005D1CE9" w:rsidP="006C1B19">
            <w:r>
              <w:t>Anzahl Kinder</w:t>
            </w:r>
          </w:p>
          <w:p w:rsidR="005D1CE9" w:rsidRDefault="005D1CE9" w:rsidP="006C1B19">
            <w:r>
              <w:t>unter 18 Jahren</w:t>
            </w:r>
          </w:p>
        </w:tc>
        <w:tc>
          <w:tcPr>
            <w:tcW w:w="1812" w:type="dxa"/>
          </w:tcPr>
          <w:p w:rsidR="005D1CE9" w:rsidRDefault="005D1CE9" w:rsidP="006C1B19">
            <w:r>
              <w:t>Regelgruppe</w:t>
            </w:r>
          </w:p>
          <w:p w:rsidR="005D1CE9" w:rsidRDefault="005D1CE9" w:rsidP="006C1B19">
            <w:r>
              <w:t>verlängerte Öffnungszeit</w:t>
            </w:r>
          </w:p>
          <w:p w:rsidR="005D1CE9" w:rsidRDefault="005D1CE9" w:rsidP="006C1B19">
            <w:r>
              <w:t xml:space="preserve"> 30 Stunden</w:t>
            </w:r>
          </w:p>
        </w:tc>
        <w:tc>
          <w:tcPr>
            <w:tcW w:w="1812" w:type="dxa"/>
          </w:tcPr>
          <w:p w:rsidR="005D1CE9" w:rsidRDefault="005D1CE9" w:rsidP="006C1B19">
            <w:r>
              <w:t>Regelgruppe verlängerte Öffnungszeit</w:t>
            </w:r>
          </w:p>
          <w:p w:rsidR="005D1CE9" w:rsidRDefault="005D1CE9" w:rsidP="006C1B19">
            <w:r>
              <w:t>35 Stunden</w:t>
            </w:r>
          </w:p>
        </w:tc>
        <w:tc>
          <w:tcPr>
            <w:tcW w:w="1813" w:type="dxa"/>
          </w:tcPr>
          <w:p w:rsidR="005D1CE9" w:rsidRDefault="005D1CE9" w:rsidP="006C1B19">
            <w:r>
              <w:t>Ganztages-</w:t>
            </w:r>
          </w:p>
          <w:p w:rsidR="005D1CE9" w:rsidRDefault="005D1CE9" w:rsidP="006C1B19">
            <w:proofErr w:type="spellStart"/>
            <w:r>
              <w:t>betreuung</w:t>
            </w:r>
            <w:proofErr w:type="spellEnd"/>
          </w:p>
        </w:tc>
        <w:tc>
          <w:tcPr>
            <w:tcW w:w="1813" w:type="dxa"/>
          </w:tcPr>
          <w:p w:rsidR="005D1CE9" w:rsidRDefault="005D1CE9" w:rsidP="006C1B19">
            <w:r>
              <w:t>Ganztages-</w:t>
            </w:r>
          </w:p>
          <w:p w:rsidR="005D1CE9" w:rsidRDefault="005D1CE9" w:rsidP="006C1B19">
            <w:r>
              <w:t>betreuung</w:t>
            </w:r>
          </w:p>
        </w:tc>
      </w:tr>
      <w:tr w:rsidR="005D1CE9" w:rsidTr="005D1CE9">
        <w:tc>
          <w:tcPr>
            <w:tcW w:w="1812" w:type="dxa"/>
          </w:tcPr>
          <w:p w:rsidR="005D1CE9" w:rsidRDefault="005D1CE9" w:rsidP="006C1B19">
            <w:r>
              <w:t>Bei 1 Kind</w:t>
            </w:r>
          </w:p>
        </w:tc>
        <w:tc>
          <w:tcPr>
            <w:tcW w:w="1812" w:type="dxa"/>
          </w:tcPr>
          <w:p w:rsidR="005D1CE9" w:rsidRDefault="00E13EEC" w:rsidP="006C1B19">
            <w:r>
              <w:t>13</w:t>
            </w:r>
            <w:r w:rsidR="00FA00B4">
              <w:t>3.--</w:t>
            </w:r>
          </w:p>
        </w:tc>
        <w:tc>
          <w:tcPr>
            <w:tcW w:w="1812" w:type="dxa"/>
          </w:tcPr>
          <w:p w:rsidR="005D1CE9" w:rsidRDefault="00FA00B4" w:rsidP="006C1B19">
            <w:r>
              <w:t>155.--</w:t>
            </w:r>
          </w:p>
        </w:tc>
        <w:tc>
          <w:tcPr>
            <w:tcW w:w="1813" w:type="dxa"/>
          </w:tcPr>
          <w:p w:rsidR="005D1CE9" w:rsidRDefault="00FA00B4" w:rsidP="006C1B19">
            <w:r>
              <w:t>164.--</w:t>
            </w:r>
          </w:p>
        </w:tc>
        <w:tc>
          <w:tcPr>
            <w:tcW w:w="1813" w:type="dxa"/>
          </w:tcPr>
          <w:p w:rsidR="005D1CE9" w:rsidRDefault="00FA00B4" w:rsidP="006C1B19">
            <w:r>
              <w:t>199.--</w:t>
            </w:r>
          </w:p>
        </w:tc>
      </w:tr>
      <w:tr w:rsidR="005D1CE9" w:rsidTr="005D1CE9">
        <w:tc>
          <w:tcPr>
            <w:tcW w:w="1812" w:type="dxa"/>
          </w:tcPr>
          <w:p w:rsidR="005D1CE9" w:rsidRDefault="005D1CE9" w:rsidP="006C1B19">
            <w:r>
              <w:t>Bei 2 Kindern</w:t>
            </w:r>
          </w:p>
        </w:tc>
        <w:tc>
          <w:tcPr>
            <w:tcW w:w="1812" w:type="dxa"/>
          </w:tcPr>
          <w:p w:rsidR="005D1CE9" w:rsidRDefault="00FA00B4" w:rsidP="006C1B19">
            <w:r>
              <w:t>103.--</w:t>
            </w:r>
          </w:p>
        </w:tc>
        <w:tc>
          <w:tcPr>
            <w:tcW w:w="1812" w:type="dxa"/>
          </w:tcPr>
          <w:p w:rsidR="005D1CE9" w:rsidRDefault="00FA00B4" w:rsidP="006C1B19">
            <w:r>
              <w:t>120.--</w:t>
            </w:r>
          </w:p>
        </w:tc>
        <w:tc>
          <w:tcPr>
            <w:tcW w:w="1813" w:type="dxa"/>
          </w:tcPr>
          <w:p w:rsidR="005D1CE9" w:rsidRDefault="00FA00B4" w:rsidP="006C1B19">
            <w:r>
              <w:t>127.--</w:t>
            </w:r>
          </w:p>
        </w:tc>
        <w:tc>
          <w:tcPr>
            <w:tcW w:w="1813" w:type="dxa"/>
          </w:tcPr>
          <w:p w:rsidR="005D1CE9" w:rsidRDefault="00FA00B4" w:rsidP="006C1B19">
            <w:r>
              <w:t>154.--</w:t>
            </w:r>
          </w:p>
        </w:tc>
      </w:tr>
      <w:tr w:rsidR="005D1CE9" w:rsidTr="005D1CE9">
        <w:tc>
          <w:tcPr>
            <w:tcW w:w="1812" w:type="dxa"/>
          </w:tcPr>
          <w:p w:rsidR="005D1CE9" w:rsidRDefault="005D1CE9" w:rsidP="006C1B19">
            <w:r>
              <w:t>Bei 3 Kindern</w:t>
            </w:r>
          </w:p>
        </w:tc>
        <w:tc>
          <w:tcPr>
            <w:tcW w:w="1812" w:type="dxa"/>
          </w:tcPr>
          <w:p w:rsidR="005D1CE9" w:rsidRDefault="00FA00B4" w:rsidP="006C1B19">
            <w:r>
              <w:t xml:space="preserve">  69.--</w:t>
            </w:r>
          </w:p>
        </w:tc>
        <w:tc>
          <w:tcPr>
            <w:tcW w:w="1812" w:type="dxa"/>
          </w:tcPr>
          <w:p w:rsidR="005D1CE9" w:rsidRDefault="00FA00B4" w:rsidP="006C1B19">
            <w:r>
              <w:t xml:space="preserve">  80.--</w:t>
            </w:r>
          </w:p>
        </w:tc>
        <w:tc>
          <w:tcPr>
            <w:tcW w:w="1813" w:type="dxa"/>
          </w:tcPr>
          <w:p w:rsidR="005D1CE9" w:rsidRDefault="00FA00B4" w:rsidP="006C1B19">
            <w:r>
              <w:t xml:space="preserve">  85.--</w:t>
            </w:r>
          </w:p>
        </w:tc>
        <w:tc>
          <w:tcPr>
            <w:tcW w:w="1813" w:type="dxa"/>
          </w:tcPr>
          <w:p w:rsidR="005D1CE9" w:rsidRDefault="00FA00B4" w:rsidP="006C1B19">
            <w:r>
              <w:t>103.--</w:t>
            </w:r>
          </w:p>
        </w:tc>
      </w:tr>
      <w:tr w:rsidR="005D1CE9" w:rsidTr="005D1CE9">
        <w:tc>
          <w:tcPr>
            <w:tcW w:w="1812" w:type="dxa"/>
          </w:tcPr>
          <w:p w:rsidR="005D1CE9" w:rsidRDefault="005D1CE9" w:rsidP="006C1B19">
            <w:r>
              <w:t>Bei 4 Kindern</w:t>
            </w:r>
          </w:p>
        </w:tc>
        <w:tc>
          <w:tcPr>
            <w:tcW w:w="1812" w:type="dxa"/>
          </w:tcPr>
          <w:p w:rsidR="005D1CE9" w:rsidRDefault="00FA00B4" w:rsidP="006C1B19">
            <w:r>
              <w:t xml:space="preserve">  23.--</w:t>
            </w:r>
          </w:p>
        </w:tc>
        <w:tc>
          <w:tcPr>
            <w:tcW w:w="1812" w:type="dxa"/>
          </w:tcPr>
          <w:p w:rsidR="005D1CE9" w:rsidRDefault="00FA00B4" w:rsidP="006C1B19">
            <w:r>
              <w:t xml:space="preserve">  26.--</w:t>
            </w:r>
          </w:p>
        </w:tc>
        <w:tc>
          <w:tcPr>
            <w:tcW w:w="1813" w:type="dxa"/>
          </w:tcPr>
          <w:p w:rsidR="005D1CE9" w:rsidRDefault="00FA00B4" w:rsidP="006C1B19">
            <w:r>
              <w:t xml:space="preserve">  28.--</w:t>
            </w:r>
          </w:p>
        </w:tc>
        <w:tc>
          <w:tcPr>
            <w:tcW w:w="1813" w:type="dxa"/>
          </w:tcPr>
          <w:p w:rsidR="005D1CE9" w:rsidRDefault="00FA00B4" w:rsidP="006C1B19">
            <w:r>
              <w:t xml:space="preserve">  34.--</w:t>
            </w:r>
          </w:p>
        </w:tc>
      </w:tr>
    </w:tbl>
    <w:p w:rsidR="0015309D" w:rsidRPr="0015309D" w:rsidRDefault="005D1CE9" w:rsidP="006C1B19">
      <w:r>
        <w:t>Die Abbuchung der Elternbeiträge erfolgt weiterhin in 11 Monatsraten (September bis Juli)</w:t>
      </w:r>
    </w:p>
    <w:p w:rsidR="002D122F" w:rsidRDefault="002D122F" w:rsidP="006C1B19"/>
    <w:p w:rsidR="002D122F" w:rsidRDefault="002D122F" w:rsidP="002D122F">
      <w:pPr>
        <w:rPr>
          <w:b/>
          <w:bCs/>
        </w:rPr>
      </w:pPr>
      <w:r w:rsidRPr="00AE48C8">
        <w:rPr>
          <w:b/>
          <w:bCs/>
        </w:rPr>
        <w:t>Gemeinsames Haus</w:t>
      </w:r>
    </w:p>
    <w:p w:rsidR="002D122F" w:rsidRDefault="002D122F" w:rsidP="002D122F">
      <w:r>
        <w:t>Wenn man wahllos in der Fußgängerzone Menschen fragt, was ihnen montags am schwersten fällt, so sind sich fast alle einig: Aufstehen, Arbeiten, Motivation.</w:t>
      </w:r>
    </w:p>
    <w:p w:rsidR="002D122F" w:rsidRDefault="002D122F" w:rsidP="002D122F">
      <w:r>
        <w:t>Aber was ist am Montag anders als am Dienstag oder Mittwoch? Klar, das Wochenende mit mehr Erholung, Entspannung und Freude ist vorbei; die Arbeit ruft. Der größte Teil der Bevölkerung hat eben den gleichen Arbeitsrhythmus mit festem Wochenende. Ja, zu was Gewohnheit und freie Zeit, die wieder für fünf Tage endet, uns machen kann: Montagsmuffel; Sklaven unseres eigenen Schweinehundes.</w:t>
      </w:r>
    </w:p>
    <w:p w:rsidR="002D122F" w:rsidRDefault="002D122F" w:rsidP="002D122F">
      <w:r>
        <w:t>Apropos: Die Tierwelt legt natürlicherweise kaum solch eine Antriebslosigkeit an einem Tag der Woche an den Tag, vorausgesetzt sie sind nicht zu sehr in unser Leben integriert (Haustiere etc.). Warum diese scheinbare Banalität? Nun, um auf die Natur überzuleiten natürlich: Sie kennt so etwas weniger. Warum ist das so? Die Individuen der Natur sind einfacher gestrickt als wir, sie haben nicht einen so getakteten Rhythmus (heute frei, morgen nicht) und machen sich deshalb schlichtweg auch keine Gedanken darüber. Dadurch ist gerade die Pflanzenwelt deutlich weniger anfällig für komplexes suchtähnliches Verhalten. Man mag es auf den ersten Blick vielleicht nicht als solches begreifen, aber am Montagsblues spielt überspitzt formuliert Sucht bzw. der „Entzug“ (hier von den Freuden des Wochenendes) eine nicht unwesentliche Rolle. Durch einen viel weitläufigeren Rhythmus mit den Jahreszeiten ohne Wochenstruktur, wird die Natur weniger Stress ausgesetzt und leistet trotzdem Großartiges. Sicher, in unserer modernen Welt und für uns Menschen wäre das heute kaum denkbar bzw. wohl auch nicht angemessen, wo doch die Wochenordnung auch fundamental unserem Glauben (Buch Genesis) entspringt. Die Natur hat aber, wenn wir sie machen lassen und nachhaltig wirtschaftlich arbeiten, diesen Luxus noch und lässt uns, die wir gefangen sind im Rhythmus der Arbeitswoche, im Rhythmus unseres süchtigen Gehirns, von diesem auch profitieren. So tiefgründig und weitsichtig ist dieses göttliche Konstrukt, dieser Dialog Mensch-Natur. Der Mensch, sich im Wochenrhythmus weiterentwickelnd und so zu komplexem Denken und Handeln fähig (inkl. der damit verbundenen negativen Komponenten wie z.B. der Sucht) und die Natur im weitläufigen Rhythmus der Jahreszeiten als ausgleichender, festigender Pol, den der Mensch ebenfalls nutzen DARF, um mit seinen Schwachstellen bestmöglich umzugehen. Danke dafür!</w:t>
      </w:r>
    </w:p>
    <w:p w:rsidR="002D122F" w:rsidRPr="00FC0432" w:rsidRDefault="002D122F" w:rsidP="002D122F">
      <w:r>
        <w:t xml:space="preserve">Für den Ökologie-Ausschuss: Justin </w:t>
      </w:r>
      <w:proofErr w:type="spellStart"/>
      <w:r>
        <w:t>Tritschler</w:t>
      </w:r>
      <w:proofErr w:type="spellEnd"/>
    </w:p>
    <w:p w:rsidR="00B75A2F" w:rsidRDefault="00B75A2F" w:rsidP="006C1B19"/>
    <w:p w:rsidR="00E907F3" w:rsidRPr="00E907F3" w:rsidRDefault="00E907F3" w:rsidP="00E907F3">
      <w:pPr>
        <w:spacing w:line="240" w:lineRule="auto"/>
        <w:textAlignment w:val="baseline"/>
        <w:rPr>
          <w:rFonts w:eastAsia="Times New Roman" w:cstheme="minorHAnsi"/>
          <w:b/>
          <w:color w:val="3F373F"/>
          <w:lang w:eastAsia="de-DE"/>
        </w:rPr>
      </w:pPr>
      <w:r w:rsidRPr="00E907F3">
        <w:rPr>
          <w:rFonts w:eastAsia="Times New Roman" w:cstheme="minorHAnsi"/>
          <w:b/>
          <w:color w:val="3F373F"/>
          <w:lang w:eastAsia="de-DE"/>
        </w:rPr>
        <w:t xml:space="preserve">Pfarrer Joseph </w:t>
      </w:r>
      <w:proofErr w:type="spellStart"/>
      <w:r w:rsidRPr="00E907F3">
        <w:rPr>
          <w:rFonts w:eastAsia="Times New Roman" w:cstheme="minorHAnsi"/>
          <w:b/>
          <w:color w:val="3F373F"/>
          <w:lang w:eastAsia="de-DE"/>
        </w:rPr>
        <w:t>Naduvilezham</w:t>
      </w:r>
      <w:proofErr w:type="spellEnd"/>
      <w:r w:rsidRPr="00E907F3">
        <w:rPr>
          <w:rFonts w:eastAsia="Times New Roman" w:cstheme="minorHAnsi"/>
          <w:b/>
          <w:color w:val="3F373F"/>
          <w:lang w:eastAsia="de-DE"/>
        </w:rPr>
        <w:t xml:space="preserve"> schreibt aus Indien: </w:t>
      </w:r>
    </w:p>
    <w:p w:rsidR="00E907F3" w:rsidRPr="00E907F3" w:rsidRDefault="00E907F3" w:rsidP="00E907F3">
      <w:pPr>
        <w:spacing w:line="240" w:lineRule="auto"/>
        <w:textAlignment w:val="baseline"/>
        <w:rPr>
          <w:rFonts w:eastAsia="Times New Roman" w:cstheme="minorHAnsi"/>
          <w:color w:val="3F373F"/>
          <w:lang w:eastAsia="de-DE"/>
        </w:rPr>
      </w:pPr>
      <w:r w:rsidRPr="00E907F3">
        <w:rPr>
          <w:rFonts w:eastAsia="Times New Roman" w:cstheme="minorHAnsi"/>
          <w:color w:val="3F373F"/>
          <w:lang w:eastAsia="de-DE"/>
        </w:rPr>
        <w:t xml:space="preserve">Liebe </w:t>
      </w:r>
      <w:proofErr w:type="spellStart"/>
      <w:r w:rsidRPr="00E907F3">
        <w:rPr>
          <w:rFonts w:eastAsia="Times New Roman" w:cstheme="minorHAnsi"/>
          <w:color w:val="3F373F"/>
          <w:lang w:eastAsia="de-DE"/>
        </w:rPr>
        <w:t>Westerheimer</w:t>
      </w:r>
      <w:proofErr w:type="spellEnd"/>
      <w:r w:rsidRPr="00E907F3">
        <w:rPr>
          <w:rFonts w:eastAsia="Times New Roman" w:cstheme="minorHAnsi"/>
          <w:color w:val="3F373F"/>
          <w:lang w:eastAsia="de-DE"/>
        </w:rPr>
        <w:t xml:space="preserve">, vor etwa einem Monat sind die letzten Ihrer Spenden aus der Osterzeit bei mir angekommen. Corona-bedingt dauert derzeit alles länger. Auch die Post- und </w:t>
      </w:r>
      <w:proofErr w:type="spellStart"/>
      <w:r w:rsidRPr="00E907F3">
        <w:rPr>
          <w:rFonts w:eastAsia="Times New Roman" w:cstheme="minorHAnsi"/>
          <w:color w:val="3F373F"/>
          <w:lang w:eastAsia="de-DE"/>
        </w:rPr>
        <w:t>Bankwege</w:t>
      </w:r>
      <w:proofErr w:type="spellEnd"/>
      <w:r w:rsidRPr="00E907F3">
        <w:rPr>
          <w:rFonts w:eastAsia="Times New Roman" w:cstheme="minorHAnsi"/>
          <w:color w:val="3F373F"/>
          <w:lang w:eastAsia="de-DE"/>
        </w:rPr>
        <w:t xml:space="preserve">. Aber alles kam gut hier an. Was für Hl. Messen gedacht war, habe ich an die Diözese weitergeleitet. Die Hl. Messen selbst lese ich hier bei uns im Priesterhaus. Was sie mir Zweckbestimmt zukommen ließen, ging zur Unterstützung an den Priesterkandidaten bzw. an eine Schülerin als Zuschuss für einen Laptop für das </w:t>
      </w:r>
      <w:proofErr w:type="spellStart"/>
      <w:r w:rsidRPr="00E907F3">
        <w:rPr>
          <w:rFonts w:eastAsia="Times New Roman" w:cstheme="minorHAnsi"/>
          <w:color w:val="3F373F"/>
          <w:lang w:eastAsia="de-DE"/>
        </w:rPr>
        <w:t>home-schooling</w:t>
      </w:r>
      <w:proofErr w:type="spellEnd"/>
      <w:r w:rsidRPr="00E907F3">
        <w:rPr>
          <w:rFonts w:eastAsia="Times New Roman" w:cstheme="minorHAnsi"/>
          <w:color w:val="3F373F"/>
          <w:lang w:eastAsia="de-DE"/>
        </w:rPr>
        <w:t xml:space="preserve">. Auf Grund von Corona und dem staatlich verordneten Lock-down </w:t>
      </w:r>
      <w:r w:rsidRPr="00E907F3">
        <w:rPr>
          <w:rFonts w:eastAsia="Times New Roman" w:cstheme="minorHAnsi"/>
          <w:color w:val="3F373F"/>
          <w:lang w:eastAsia="de-DE"/>
        </w:rPr>
        <w:lastRenderedPageBreak/>
        <w:t xml:space="preserve">haben viele Menschen ihre Arbeit und ihr Einkommen verloren. Staatlicherseits gibt es für sehr Bedürftige Reis billig zu kaufen. Ansonsten gibt es keine Zuwendungen. Deutsche Selbstverständlichkeiten wie Lohnfortzahlung im Krankheitsfall oder Arbeitslosengeld kennt Indien nicht. Zum Glück ist </w:t>
      </w:r>
      <w:proofErr w:type="spellStart"/>
      <w:r w:rsidRPr="00E907F3">
        <w:rPr>
          <w:rFonts w:eastAsia="Times New Roman" w:cstheme="minorHAnsi"/>
          <w:color w:val="3F373F"/>
          <w:lang w:eastAsia="de-DE"/>
        </w:rPr>
        <w:t>Kerala</w:t>
      </w:r>
      <w:proofErr w:type="spellEnd"/>
      <w:r w:rsidRPr="00E907F3">
        <w:rPr>
          <w:rFonts w:eastAsia="Times New Roman" w:cstheme="minorHAnsi"/>
          <w:color w:val="3F373F"/>
          <w:lang w:eastAsia="de-DE"/>
        </w:rPr>
        <w:t xml:space="preserve"> sehr fruchtbar, so dass – wer ein wenig Land hat – seine Verpflegung weitgehend sicherstellen kann. Für Strom, Grundsteuer, usw. braucht es jedoch Einkünfte oder Ersparnisse. Wer das nicht hat, ist auf die Hilfe von Verwandten, Nachbarn und Kirche angewiesen. So konnte ich mit Ihrem Geld liebe </w:t>
      </w:r>
      <w:proofErr w:type="spellStart"/>
      <w:r w:rsidRPr="00E907F3">
        <w:rPr>
          <w:rFonts w:eastAsia="Times New Roman" w:cstheme="minorHAnsi"/>
          <w:color w:val="3F373F"/>
          <w:lang w:eastAsia="de-DE"/>
        </w:rPr>
        <w:t>Westerheimer</w:t>
      </w:r>
      <w:proofErr w:type="spellEnd"/>
      <w:r w:rsidRPr="00E907F3">
        <w:rPr>
          <w:rFonts w:eastAsia="Times New Roman" w:cstheme="minorHAnsi"/>
          <w:color w:val="3F373F"/>
          <w:lang w:eastAsia="de-DE"/>
        </w:rPr>
        <w:t xml:space="preserve"> Freunde u.a. einer betagten schwerkranken Witwe (der Sohn ist seit nunmehr einem Jahr ohne Arbeit) mit Geld für Medizin und Essen aushelfen. Wo anders ist es Geld für Obst damit die Kinder nicht nur Reis haben. Wo anders Geld für eine Mietkaution, usw. Zumeist ist es in diesen Tagen jedoch Geld für Medikamente oder Corona-Tests damit die Menschen nach ihrer Genesung wieder arbeiten gehen dürfen. Nicht verschweigen möchte ich, dass ich einen Teil auch für mich verwendet habe. Im Priesterhaus haben wir Kost und </w:t>
      </w:r>
      <w:proofErr w:type="spellStart"/>
      <w:r w:rsidRPr="00E907F3">
        <w:rPr>
          <w:rFonts w:eastAsia="Times New Roman" w:cstheme="minorHAnsi"/>
          <w:color w:val="3F373F"/>
          <w:lang w:eastAsia="de-DE"/>
        </w:rPr>
        <w:t>Logi</w:t>
      </w:r>
      <w:proofErr w:type="spellEnd"/>
      <w:r w:rsidRPr="00E907F3">
        <w:rPr>
          <w:rFonts w:eastAsia="Times New Roman" w:cstheme="minorHAnsi"/>
          <w:color w:val="3F373F"/>
          <w:lang w:eastAsia="de-DE"/>
        </w:rPr>
        <w:t xml:space="preserve"> frei. Eine Rente bekommen wir nicht und so kam ihr Geld grade recht um Steuer und Versicherung für meinen Kleinwagen zu bezahlen. Da ich immer noch hoffe, irgendwann wieder in unseren zahlreichen Klöstern mit den älteren nicht mehr mobilen Ordensleuten wieder Gottesdienst feiern zu dürfen, wollte ich mich von meinem Auto noch nicht trennen. Gerade jetzt in Zeiten der Pandemie konnte ich so auf Fahrten mit dem Bus verzichten und etwas sicherer für die Leute Medikamente besorgen und ihnen dann vor ihre Haustüre legen. Dass ich weiterhin Menschen hier helfen kann, verdanke ich Ihnen. Ihre teils schon Jahrzehntelange Unterstützung macht mich demütig und äußerst dankbar. Gott segne Sie dafür. </w:t>
      </w:r>
    </w:p>
    <w:p w:rsidR="00E907F3" w:rsidRPr="00E907F3" w:rsidRDefault="00E907F3" w:rsidP="00E907F3">
      <w:pPr>
        <w:spacing w:line="240" w:lineRule="auto"/>
        <w:textAlignment w:val="baseline"/>
        <w:rPr>
          <w:rFonts w:eastAsia="Times New Roman" w:cstheme="minorHAnsi"/>
          <w:color w:val="3F373F"/>
          <w:lang w:eastAsia="de-DE"/>
        </w:rPr>
      </w:pPr>
      <w:r w:rsidRPr="00E907F3">
        <w:rPr>
          <w:rFonts w:eastAsia="Times New Roman" w:cstheme="minorHAnsi"/>
          <w:color w:val="3F373F"/>
          <w:lang w:eastAsia="de-DE"/>
        </w:rPr>
        <w:t xml:space="preserve">Ihr </w:t>
      </w:r>
      <w:proofErr w:type="spellStart"/>
      <w:r w:rsidRPr="00E907F3">
        <w:rPr>
          <w:rFonts w:eastAsia="Times New Roman" w:cstheme="minorHAnsi"/>
          <w:color w:val="3F373F"/>
          <w:lang w:eastAsia="de-DE"/>
        </w:rPr>
        <w:t>Pfr</w:t>
      </w:r>
      <w:proofErr w:type="spellEnd"/>
      <w:r w:rsidRPr="00E907F3">
        <w:rPr>
          <w:rFonts w:eastAsia="Times New Roman" w:cstheme="minorHAnsi"/>
          <w:color w:val="3F373F"/>
          <w:lang w:eastAsia="de-DE"/>
        </w:rPr>
        <w:t xml:space="preserve">. Joseph </w:t>
      </w:r>
      <w:proofErr w:type="spellStart"/>
      <w:r w:rsidRPr="00E907F3">
        <w:rPr>
          <w:rFonts w:eastAsia="Times New Roman" w:cstheme="minorHAnsi"/>
          <w:color w:val="3F373F"/>
          <w:lang w:eastAsia="de-DE"/>
        </w:rPr>
        <w:t>Naduvilezham</w:t>
      </w:r>
      <w:proofErr w:type="spellEnd"/>
    </w:p>
    <w:p w:rsidR="00B75A2F" w:rsidRPr="00E907F3" w:rsidRDefault="00B75A2F" w:rsidP="006C1B19">
      <w:pPr>
        <w:rPr>
          <w:rFonts w:cstheme="minorHAnsi"/>
        </w:rPr>
      </w:pPr>
    </w:p>
    <w:p w:rsidR="0017468B" w:rsidRDefault="009B3258" w:rsidP="006C1B19">
      <w:pPr>
        <w:rPr>
          <w:b/>
        </w:rPr>
      </w:pPr>
      <w:r>
        <w:rPr>
          <w:b/>
        </w:rPr>
        <w:t>Für Familien, Kinder und Jugendliche</w:t>
      </w:r>
    </w:p>
    <w:p w:rsidR="009B3258" w:rsidRDefault="009B3258" w:rsidP="006C1B19">
      <w:pPr>
        <w:rPr>
          <w:b/>
        </w:rPr>
      </w:pPr>
      <w:r>
        <w:rPr>
          <w:b/>
        </w:rPr>
        <w:t xml:space="preserve">BDKJ: </w:t>
      </w:r>
      <w:proofErr w:type="gramStart"/>
      <w:r>
        <w:rPr>
          <w:b/>
        </w:rPr>
        <w:t>Roxy  Gani</w:t>
      </w:r>
      <w:proofErr w:type="gramEnd"/>
      <w:r>
        <w:rPr>
          <w:b/>
        </w:rPr>
        <w:t xml:space="preserve"> auf </w:t>
      </w:r>
      <w:proofErr w:type="spellStart"/>
      <w:r>
        <w:rPr>
          <w:b/>
        </w:rPr>
        <w:t>WeltWEITabenteuer</w:t>
      </w:r>
      <w:proofErr w:type="spellEnd"/>
      <w:r>
        <w:rPr>
          <w:b/>
        </w:rPr>
        <w:t xml:space="preserve"> in den Sommerferien</w:t>
      </w:r>
    </w:p>
    <w:p w:rsidR="009B3258" w:rsidRDefault="009B3258" w:rsidP="006C1B19">
      <w:r>
        <w:t xml:space="preserve">Die beiden Maskottchen Roxy Ross und Gani Gans begleiten Familien über die Sommerferien und erkunden mit ihnen die Welt. 16 Länder und Regionen werden besucht und an jedem Ort erwartet die Reisenden vielseitige Abenteuer, Bastel- und Aktionsideen, aus denen man das </w:t>
      </w:r>
      <w:proofErr w:type="spellStart"/>
      <w:r>
        <w:t>ausscht</w:t>
      </w:r>
      <w:proofErr w:type="spellEnd"/>
      <w:r>
        <w:t xml:space="preserve">, worauf man Lust hat. Zusätzlich gibt es für jedes Länderabenteuer einen Vorschlag für ein Abendritual oder ein </w:t>
      </w:r>
      <w:proofErr w:type="spellStart"/>
      <w:r>
        <w:t>WeltWEITabenteuer</w:t>
      </w:r>
      <w:proofErr w:type="spellEnd"/>
      <w:r>
        <w:t>-Spiel.</w:t>
      </w:r>
    </w:p>
    <w:p w:rsidR="009B3258" w:rsidRDefault="009B3258" w:rsidP="006C1B19">
      <w:r>
        <w:t xml:space="preserve">Die einzelnen Ideen stehen zum Download auf: </w:t>
      </w:r>
      <w:hyperlink r:id="rId7" w:history="1">
        <w:r w:rsidR="00234FA7" w:rsidRPr="00605FD9">
          <w:rPr>
            <w:rStyle w:val="Hyperlink"/>
          </w:rPr>
          <w:t>www.wir-sind-da.online/weltweitabenteuer</w:t>
        </w:r>
      </w:hyperlink>
    </w:p>
    <w:p w:rsidR="00234FA7" w:rsidRPr="009B3258" w:rsidRDefault="00234FA7" w:rsidP="006C1B19"/>
    <w:p w:rsidR="0017468B" w:rsidRPr="006C1B19" w:rsidRDefault="0017468B" w:rsidP="006C1B19"/>
    <w:p w:rsidR="003E4D53" w:rsidRPr="003E4D53" w:rsidRDefault="003E4D53" w:rsidP="003E4D53">
      <w:pPr>
        <w:pStyle w:val="KeinLeerraum"/>
      </w:pPr>
    </w:p>
    <w:p w:rsidR="00BB335F" w:rsidRPr="00BB335F" w:rsidRDefault="00BB335F" w:rsidP="0004377C">
      <w:pPr>
        <w:pStyle w:val="KeinLeerraum"/>
      </w:pPr>
    </w:p>
    <w:sectPr w:rsidR="00BB335F" w:rsidRPr="00BB33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6E"/>
    <w:rsid w:val="00010065"/>
    <w:rsid w:val="0001745A"/>
    <w:rsid w:val="00034C14"/>
    <w:rsid w:val="0004377C"/>
    <w:rsid w:val="000631BD"/>
    <w:rsid w:val="000C27BA"/>
    <w:rsid w:val="000C5918"/>
    <w:rsid w:val="000D35C6"/>
    <w:rsid w:val="000E2094"/>
    <w:rsid w:val="00117B9A"/>
    <w:rsid w:val="0015241E"/>
    <w:rsid w:val="0015309D"/>
    <w:rsid w:val="0017468B"/>
    <w:rsid w:val="001C61B3"/>
    <w:rsid w:val="001D0613"/>
    <w:rsid w:val="001E32BA"/>
    <w:rsid w:val="001E51D5"/>
    <w:rsid w:val="00217B2B"/>
    <w:rsid w:val="00234FA7"/>
    <w:rsid w:val="002366FE"/>
    <w:rsid w:val="002A5986"/>
    <w:rsid w:val="002C5620"/>
    <w:rsid w:val="002D122F"/>
    <w:rsid w:val="003211D4"/>
    <w:rsid w:val="00324A61"/>
    <w:rsid w:val="00330303"/>
    <w:rsid w:val="003501F5"/>
    <w:rsid w:val="003B2297"/>
    <w:rsid w:val="003E4D53"/>
    <w:rsid w:val="00485A02"/>
    <w:rsid w:val="00490CD8"/>
    <w:rsid w:val="004B3FE0"/>
    <w:rsid w:val="00512862"/>
    <w:rsid w:val="00520BC7"/>
    <w:rsid w:val="00557032"/>
    <w:rsid w:val="0056411F"/>
    <w:rsid w:val="00582C44"/>
    <w:rsid w:val="005A3BA7"/>
    <w:rsid w:val="005A64DC"/>
    <w:rsid w:val="005D1CE9"/>
    <w:rsid w:val="005D6779"/>
    <w:rsid w:val="006C1B19"/>
    <w:rsid w:val="007203B2"/>
    <w:rsid w:val="0077145F"/>
    <w:rsid w:val="007748C5"/>
    <w:rsid w:val="007A041D"/>
    <w:rsid w:val="007B65D1"/>
    <w:rsid w:val="00802647"/>
    <w:rsid w:val="008561A9"/>
    <w:rsid w:val="008569EF"/>
    <w:rsid w:val="008B6100"/>
    <w:rsid w:val="00920161"/>
    <w:rsid w:val="0099549B"/>
    <w:rsid w:val="009B3258"/>
    <w:rsid w:val="009E7394"/>
    <w:rsid w:val="009F39DF"/>
    <w:rsid w:val="00A70946"/>
    <w:rsid w:val="00A72230"/>
    <w:rsid w:val="00A8096C"/>
    <w:rsid w:val="00A977F2"/>
    <w:rsid w:val="00AB692A"/>
    <w:rsid w:val="00B45705"/>
    <w:rsid w:val="00B57E98"/>
    <w:rsid w:val="00B62227"/>
    <w:rsid w:val="00B75A2F"/>
    <w:rsid w:val="00BB335F"/>
    <w:rsid w:val="00C36B28"/>
    <w:rsid w:val="00C5440A"/>
    <w:rsid w:val="00C553FE"/>
    <w:rsid w:val="00CB3440"/>
    <w:rsid w:val="00CC02B5"/>
    <w:rsid w:val="00E13EEC"/>
    <w:rsid w:val="00E25497"/>
    <w:rsid w:val="00E907F3"/>
    <w:rsid w:val="00EB21B9"/>
    <w:rsid w:val="00EC3AD1"/>
    <w:rsid w:val="00ED41B4"/>
    <w:rsid w:val="00F10E6E"/>
    <w:rsid w:val="00F15208"/>
    <w:rsid w:val="00F44F32"/>
    <w:rsid w:val="00F9634B"/>
    <w:rsid w:val="00FA00B4"/>
    <w:rsid w:val="00FA7C49"/>
    <w:rsid w:val="00FB09BE"/>
    <w:rsid w:val="00FC5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3CB5-A6E1-4946-AD39-5EB78C4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E6E"/>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F10E6E"/>
    <w:rPr>
      <w:color w:val="0000FF"/>
      <w:u w:val="single"/>
    </w:rPr>
  </w:style>
  <w:style w:type="character" w:styleId="Fett">
    <w:name w:val="Strong"/>
    <w:basedOn w:val="Absatz-Standardschriftart"/>
    <w:uiPriority w:val="22"/>
    <w:qFormat/>
    <w:rsid w:val="00F10E6E"/>
    <w:rPr>
      <w:b/>
      <w:bCs/>
    </w:rPr>
  </w:style>
  <w:style w:type="paragraph" w:styleId="StandardWeb">
    <w:name w:val="Normal (Web)"/>
    <w:basedOn w:val="Standard"/>
    <w:uiPriority w:val="99"/>
    <w:unhideWhenUsed/>
    <w:rsid w:val="00520BC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B65D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5D1"/>
    <w:rPr>
      <w:rFonts w:ascii="Segoe UI" w:hAnsi="Segoe UI" w:cs="Segoe UI"/>
      <w:sz w:val="18"/>
      <w:szCs w:val="18"/>
    </w:rPr>
  </w:style>
  <w:style w:type="table" w:styleId="Tabellenraster">
    <w:name w:val="Table Grid"/>
    <w:basedOn w:val="NormaleTabelle"/>
    <w:uiPriority w:val="59"/>
    <w:rsid w:val="005D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917">
      <w:bodyDiv w:val="1"/>
      <w:marLeft w:val="240"/>
      <w:marRight w:val="240"/>
      <w:marTop w:val="240"/>
      <w:marBottom w:val="60"/>
      <w:divBdr>
        <w:top w:val="none" w:sz="0" w:space="0" w:color="auto"/>
        <w:left w:val="none" w:sz="0" w:space="0" w:color="auto"/>
        <w:bottom w:val="none" w:sz="0" w:space="0" w:color="auto"/>
        <w:right w:val="none" w:sz="0" w:space="0" w:color="auto"/>
      </w:divBdr>
    </w:div>
    <w:div w:id="1442802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728186343">
          <w:marLeft w:val="0"/>
          <w:marRight w:val="0"/>
          <w:marTop w:val="0"/>
          <w:marBottom w:val="0"/>
          <w:divBdr>
            <w:top w:val="none" w:sz="0" w:space="0" w:color="auto"/>
            <w:left w:val="none" w:sz="0" w:space="0" w:color="auto"/>
            <w:bottom w:val="single" w:sz="6" w:space="9" w:color="C8C8C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sind-da.online/weltweitabenteu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l.enderle@drs.de"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4E99-DB55-413E-8506-CDA6C996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9495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30</cp:revision>
  <cp:lastPrinted>2021-07-26T08:39:00Z</cp:lastPrinted>
  <dcterms:created xsi:type="dcterms:W3CDTF">2021-07-26T07:27:00Z</dcterms:created>
  <dcterms:modified xsi:type="dcterms:W3CDTF">2021-07-28T06:11:00Z</dcterms:modified>
</cp:coreProperties>
</file>